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3B22" w14:textId="77777777" w:rsidR="00173FCA" w:rsidRDefault="00000000">
      <w:pPr>
        <w:spacing w:before="67"/>
        <w:ind w:left="1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3era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edición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Concurso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Novela Negra “Puerto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Negro”</w:t>
      </w:r>
    </w:p>
    <w:p w14:paraId="23FB50B5" w14:textId="77777777" w:rsidR="00173FCA" w:rsidRDefault="00173FCA">
      <w:pPr>
        <w:pStyle w:val="Textoindependiente"/>
        <w:spacing w:before="110"/>
        <w:ind w:left="0"/>
        <w:rPr>
          <w:rFonts w:ascii="Arial"/>
          <w:b/>
        </w:rPr>
      </w:pPr>
    </w:p>
    <w:p w14:paraId="7B5402EC" w14:textId="77777777" w:rsidR="00173FCA" w:rsidRDefault="00000000">
      <w:pPr>
        <w:pStyle w:val="Textoindependiente"/>
        <w:spacing w:line="336" w:lineRule="auto"/>
        <w:ind w:right="100"/>
        <w:jc w:val="both"/>
      </w:pPr>
      <w:r>
        <w:t>Consolidándose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plataforma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apoyar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escritores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2da</w:t>
      </w:r>
      <w:r>
        <w:rPr>
          <w:spacing w:val="-13"/>
        </w:rPr>
        <w:t xml:space="preserve"> </w:t>
      </w:r>
      <w:r>
        <w:t xml:space="preserve">edición con la participación de más de 120 novelas provenientes de 15 países, resultó ganador </w:t>
      </w:r>
      <w:r>
        <w:rPr>
          <w:rFonts w:ascii="Arial" w:hAnsi="Arial"/>
          <w:b/>
        </w:rPr>
        <w:t xml:space="preserve">Pablo Cazaux </w:t>
      </w:r>
      <w:r>
        <w:t xml:space="preserve">con su obra </w:t>
      </w:r>
      <w:r>
        <w:rPr>
          <w:rFonts w:ascii="Arial" w:hAnsi="Arial"/>
          <w:b/>
        </w:rPr>
        <w:t>Todos los muertos se parecen</w:t>
      </w:r>
      <w:r>
        <w:t>, desde la Universidad</w:t>
      </w:r>
      <w:r>
        <w:rPr>
          <w:spacing w:val="-11"/>
        </w:rPr>
        <w:t xml:space="preserve"> </w:t>
      </w:r>
      <w:r>
        <w:t>Andrés</w:t>
      </w:r>
      <w:r>
        <w:rPr>
          <w:spacing w:val="-11"/>
        </w:rPr>
        <w:t xml:space="preserve"> </w:t>
      </w:r>
      <w:r>
        <w:t>Bello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inicia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nueva</w:t>
      </w:r>
      <w:r>
        <w:rPr>
          <w:spacing w:val="-11"/>
        </w:rPr>
        <w:t xml:space="preserve"> </w:t>
      </w:r>
      <w:r>
        <w:t>edición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Concurso de Novela Negra “Puerto Negro”.</w:t>
      </w:r>
    </w:p>
    <w:p w14:paraId="61010966" w14:textId="77777777" w:rsidR="00173FCA" w:rsidRDefault="00000000">
      <w:pPr>
        <w:pStyle w:val="Textoindependiente"/>
        <w:spacing w:before="267" w:line="338" w:lineRule="auto"/>
        <w:ind w:right="100"/>
        <w:jc w:val="both"/>
      </w:pPr>
      <w:r>
        <w:t>Las novelas se podrán comenzar a enviar a partir del lunes 15 de enero hasta el jueves 30 de mayo de 2024 a nuestra web cultura.unab.cl</w:t>
      </w:r>
    </w:p>
    <w:p w14:paraId="7FD27D05" w14:textId="77777777" w:rsidR="00173FCA" w:rsidRDefault="00000000">
      <w:pPr>
        <w:pStyle w:val="Textoindependiente"/>
        <w:spacing w:before="273"/>
        <w:jc w:val="both"/>
      </w:pPr>
      <w:r>
        <w:t>El</w:t>
      </w:r>
      <w:r>
        <w:rPr>
          <w:spacing w:val="-2"/>
        </w:rPr>
        <w:t xml:space="preserve"> </w:t>
      </w:r>
      <w:r>
        <w:t>jurado</w:t>
      </w:r>
      <w:r>
        <w:rPr>
          <w:spacing w:val="-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compuesto</w:t>
      </w:r>
      <w:r>
        <w:rPr>
          <w:spacing w:val="-1"/>
        </w:rPr>
        <w:t xml:space="preserve"> </w:t>
      </w:r>
      <w:r>
        <w:rPr>
          <w:spacing w:val="-4"/>
        </w:rPr>
        <w:t>por:</w:t>
      </w:r>
    </w:p>
    <w:p w14:paraId="49132965" w14:textId="77777777" w:rsidR="00173FCA" w:rsidRDefault="00173FCA">
      <w:pPr>
        <w:pStyle w:val="Textoindependiente"/>
        <w:spacing w:before="110"/>
        <w:ind w:left="0"/>
      </w:pPr>
    </w:p>
    <w:p w14:paraId="573581DC" w14:textId="4B380A78" w:rsidR="00173FCA" w:rsidRDefault="00000000">
      <w:pPr>
        <w:pStyle w:val="Textoindependiente"/>
        <w:spacing w:line="333" w:lineRule="auto"/>
        <w:ind w:right="100"/>
        <w:jc w:val="both"/>
      </w:pPr>
      <w:r>
        <w:rPr>
          <w:rFonts w:ascii="Arial" w:hAnsi="Arial"/>
          <w:b/>
        </w:rPr>
        <w:t xml:space="preserve">Simón Soto: </w:t>
      </w:r>
      <w:r w:rsidR="00E84A79" w:rsidRPr="00E84A79">
        <w:rPr>
          <w:rFonts w:ascii="Arial" w:hAnsi="Arial"/>
          <w:bCs/>
        </w:rPr>
        <w:t>N</w:t>
      </w:r>
      <w:r>
        <w:t>arrador y guionista. Como guionista, ha formado parte de las telenovelas Demente, Peleles, Secretos en el jardín, Preciosas y en la última temporada de Los 80, todas emitidas en importantes canales de televisión del país. También coescribió junto a Bernardo Quesney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película</w:t>
      </w:r>
      <w:r>
        <w:rPr>
          <w:spacing w:val="-12"/>
        </w:rPr>
        <w:t xml:space="preserve"> </w:t>
      </w:r>
      <w:r>
        <w:t>Historia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Geografía.</w:t>
      </w:r>
      <w:r>
        <w:rPr>
          <w:spacing w:val="-12"/>
        </w:rPr>
        <w:t xml:space="preserve"> </w:t>
      </w:r>
      <w:r>
        <w:t>Matadero</w:t>
      </w:r>
      <w:r>
        <w:rPr>
          <w:spacing w:val="-12"/>
        </w:rPr>
        <w:t xml:space="preserve"> </w:t>
      </w:r>
      <w:r>
        <w:t>Franklin</w:t>
      </w:r>
      <w:r>
        <w:rPr>
          <w:spacing w:val="-12"/>
        </w:rPr>
        <w:t xml:space="preserve"> </w:t>
      </w:r>
      <w:r>
        <w:t>logró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premio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Mejor Novela del Ministerio de Cultura y el Premio José Nuez Martín que concede la UC.</w:t>
      </w:r>
    </w:p>
    <w:p w14:paraId="3AC3C35E" w14:textId="77777777" w:rsidR="00173FCA" w:rsidRDefault="00173FCA">
      <w:pPr>
        <w:pStyle w:val="Textoindependiente"/>
        <w:spacing w:before="5"/>
        <w:ind w:left="0"/>
      </w:pPr>
    </w:p>
    <w:p w14:paraId="163B252D" w14:textId="3A2AB2F3" w:rsidR="00173FCA" w:rsidRDefault="00000000" w:rsidP="00635CC7">
      <w:pPr>
        <w:pStyle w:val="Textoindependiente"/>
        <w:spacing w:line="333" w:lineRule="auto"/>
        <w:ind w:right="100"/>
        <w:jc w:val="both"/>
      </w:pPr>
      <w:r>
        <w:rPr>
          <w:rFonts w:ascii="Arial" w:hAnsi="Arial"/>
          <w:b/>
        </w:rPr>
        <w:t>Mónica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Ruanet:</w:t>
      </w:r>
      <w:r>
        <w:rPr>
          <w:rFonts w:ascii="Arial" w:hAnsi="Arial"/>
          <w:b/>
          <w:spacing w:val="-9"/>
        </w:rPr>
        <w:t xml:space="preserve"> </w:t>
      </w:r>
      <w:r w:rsidR="00E84A79">
        <w:t>E</w:t>
      </w:r>
      <w:r>
        <w:t>studió Filosofía y Letras. Especializada en Pedagogía por la Universidad</w:t>
      </w:r>
      <w:r>
        <w:rPr>
          <w:spacing w:val="-2"/>
        </w:rPr>
        <w:t xml:space="preserve"> </w:t>
      </w:r>
      <w:r>
        <w:t>Pontificia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Comillas,</w:t>
      </w:r>
      <w:r>
        <w:rPr>
          <w:spacing w:val="-2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cursó</w:t>
      </w:r>
      <w:r>
        <w:rPr>
          <w:spacing w:val="-2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Psicología</w:t>
      </w:r>
      <w:r>
        <w:rPr>
          <w:spacing w:val="-2"/>
        </w:rPr>
        <w:t xml:space="preserve"> </w:t>
      </w:r>
      <w:r>
        <w:t>en la</w:t>
      </w:r>
      <w:r>
        <w:rPr>
          <w:spacing w:val="9"/>
        </w:rPr>
        <w:t xml:space="preserve"> </w:t>
      </w:r>
      <w:r>
        <w:t>UNED.</w:t>
      </w:r>
      <w:r>
        <w:rPr>
          <w:spacing w:val="11"/>
        </w:rPr>
        <w:t xml:space="preserve"> </w:t>
      </w:r>
      <w:r>
        <w:t>Desde</w:t>
      </w:r>
      <w:r>
        <w:rPr>
          <w:spacing w:val="12"/>
        </w:rPr>
        <w:t xml:space="preserve"> </w:t>
      </w:r>
      <w:r>
        <w:t>hace</w:t>
      </w:r>
      <w:r>
        <w:rPr>
          <w:spacing w:val="11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diez</w:t>
      </w:r>
      <w:r>
        <w:rPr>
          <w:spacing w:val="11"/>
        </w:rPr>
        <w:t xml:space="preserve"> </w:t>
      </w:r>
      <w:r>
        <w:t>años</w:t>
      </w:r>
      <w:r>
        <w:rPr>
          <w:spacing w:val="11"/>
        </w:rPr>
        <w:t xml:space="preserve"> </w:t>
      </w:r>
      <w:r>
        <w:t>atiende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riesgo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dificultad</w:t>
      </w:r>
      <w:r w:rsidR="00635CC7">
        <w:rPr>
          <w:spacing w:val="-2"/>
        </w:rPr>
        <w:t xml:space="preserve"> </w:t>
      </w:r>
      <w:r>
        <w:t xml:space="preserve">social. En lo literario, Rouanet inició su carrera a través de la autoedición con El camino de las luciérnagas, pasando más tarde a la publicación tradicional con Donde las calles no tienen nombre y Despiértame cuando acabe septiembre. Algunas de sus obras: Nada importante (2022), No oigo a los niños jugar (2021), Despiértame cuando acabe septiembre (2019), Donde las calles no tienen nombre </w:t>
      </w:r>
      <w:r>
        <w:rPr>
          <w:spacing w:val="-2"/>
        </w:rPr>
        <w:t>(2015).</w:t>
      </w:r>
    </w:p>
    <w:p w14:paraId="760DE25F" w14:textId="77777777" w:rsidR="00173FCA" w:rsidRDefault="00173FCA">
      <w:pPr>
        <w:pStyle w:val="Textoindependiente"/>
        <w:spacing w:before="9"/>
        <w:ind w:left="0"/>
      </w:pPr>
    </w:p>
    <w:p w14:paraId="0DB24B1B" w14:textId="60BE8728" w:rsidR="00173FCA" w:rsidRDefault="00000000">
      <w:pPr>
        <w:pStyle w:val="Textoindependiente"/>
        <w:spacing w:line="333" w:lineRule="auto"/>
        <w:ind w:right="100"/>
        <w:jc w:val="both"/>
      </w:pPr>
      <w:r>
        <w:rPr>
          <w:rFonts w:ascii="Arial" w:hAnsi="Arial"/>
          <w:b/>
        </w:rPr>
        <w:t>Iván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Farías:</w:t>
      </w:r>
      <w:r>
        <w:rPr>
          <w:rFonts w:ascii="Arial" w:hAnsi="Arial"/>
          <w:b/>
          <w:spacing w:val="-8"/>
        </w:rPr>
        <w:t xml:space="preserve"> </w:t>
      </w:r>
      <w:r>
        <w:t>Narrador</w:t>
      </w:r>
      <w:r>
        <w:rPr>
          <w:spacing w:val="-8"/>
        </w:rPr>
        <w:t xml:space="preserve"> </w:t>
      </w:r>
      <w:r>
        <w:t>y ensayista. Estudió Ciencias de la Comunicación en la Universidad Hispana de Puebla. Ha sido colaborador de La Jornada Semanal, La Jornada de Oriente, Reforma, Excélsior, Revista Open, Muy Interesante y Playboy México. Recibió la Beca</w:t>
      </w:r>
      <w:r>
        <w:rPr>
          <w:spacing w:val="-4"/>
        </w:rPr>
        <w:t xml:space="preserve"> </w:t>
      </w:r>
      <w:r>
        <w:t>PECDAT</w:t>
      </w:r>
      <w:r>
        <w:rPr>
          <w:spacing w:val="-4"/>
        </w:rPr>
        <w:t xml:space="preserve"> </w:t>
      </w:r>
      <w:r>
        <w:t>Estímulos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creación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Tlaxcala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2003,</w:t>
      </w:r>
      <w:r>
        <w:rPr>
          <w:spacing w:val="-4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2010. Parte de su obra se encuentra reunida en diversas antologías.</w:t>
      </w:r>
    </w:p>
    <w:p w14:paraId="6A7A544F" w14:textId="77777777" w:rsidR="0059756D" w:rsidRDefault="0059756D">
      <w:pPr>
        <w:pStyle w:val="Textoindependiente"/>
        <w:spacing w:line="333" w:lineRule="auto"/>
        <w:ind w:right="100"/>
        <w:jc w:val="both"/>
      </w:pPr>
    </w:p>
    <w:p w14:paraId="371AB7D6" w14:textId="761877C1" w:rsidR="0059756D" w:rsidRPr="0059756D" w:rsidRDefault="0059756D" w:rsidP="0059756D">
      <w:pPr>
        <w:pStyle w:val="Textoindependiente"/>
        <w:spacing w:line="333" w:lineRule="auto"/>
        <w:ind w:right="100"/>
        <w:jc w:val="both"/>
        <w:rPr>
          <w:b/>
          <w:bCs/>
        </w:rPr>
      </w:pPr>
      <w:r w:rsidRPr="0059756D">
        <w:rPr>
          <w:b/>
          <w:bCs/>
        </w:rPr>
        <w:t>Julia Guzmán</w:t>
      </w:r>
      <w:r>
        <w:rPr>
          <w:b/>
          <w:bCs/>
        </w:rPr>
        <w:t xml:space="preserve"> </w:t>
      </w:r>
      <w:r w:rsidRPr="0059756D">
        <w:rPr>
          <w:b/>
          <w:bCs/>
        </w:rPr>
        <w:t>Watine</w:t>
      </w:r>
      <w:r>
        <w:rPr>
          <w:b/>
          <w:bCs/>
        </w:rPr>
        <w:t>:</w:t>
      </w:r>
      <w:r w:rsidRPr="0059756D">
        <w:rPr>
          <w:b/>
          <w:bCs/>
        </w:rPr>
        <w:t xml:space="preserve"> </w:t>
      </w:r>
      <w:r w:rsidR="005654BF">
        <w:t>E</w:t>
      </w:r>
      <w:r w:rsidR="009A4AF2" w:rsidRPr="009A4AF2">
        <w:t xml:space="preserve">studió Letras y Pedagogía en Castellano en la Pontificia Universidad Católica de Chile y es Magíster en Literatura Latinoamericana y Chilena </w:t>
      </w:r>
      <w:r w:rsidR="009A4AF2" w:rsidRPr="009A4AF2">
        <w:lastRenderedPageBreak/>
        <w:t>de la Universidad de Santiago de Chile. Publicó la novela Juegos de villanos (Vicio Impune, 2018). Su cuento “Anatomía adversa” apareció en la compilación Santiago canalla (Editorial Espora – Rhinoceros, 2019) y las narraciones “Toda la carne a la parrilla” y “Rutinas indelebles” se publicaron en la revista Trazas Negras. Su segunda novela La conjura de los neuróticos obsesivos, de Editorial Espora – Rhinoceros, la séptima entrega de la colección de narrativa negra latinoamericana La otra oscuridad.</w:t>
      </w:r>
    </w:p>
    <w:p w14:paraId="0BF7F034" w14:textId="77777777" w:rsidR="00173FCA" w:rsidRDefault="00173FCA">
      <w:pPr>
        <w:pStyle w:val="Textoindependiente"/>
        <w:spacing w:before="5"/>
        <w:ind w:left="0"/>
      </w:pPr>
    </w:p>
    <w:p w14:paraId="41C6A081" w14:textId="77777777" w:rsidR="00173FCA" w:rsidRDefault="00000000">
      <w:pPr>
        <w:pStyle w:val="Textoindependiente"/>
        <w:spacing w:line="336" w:lineRule="auto"/>
        <w:ind w:right="100"/>
        <w:jc w:val="both"/>
      </w:pPr>
      <w:r>
        <w:t>Se entregará un premio único consistente en $ 1.500.000 (un millón y medio de pesos), la publicación de la obra ganadora, y un diploma de reconocimiento a las obras finalistas.</w:t>
      </w:r>
    </w:p>
    <w:p w14:paraId="7C0855BE" w14:textId="77777777" w:rsidR="00173FCA" w:rsidRDefault="00000000">
      <w:pPr>
        <w:pStyle w:val="Textoindependiente"/>
        <w:spacing w:before="271" w:line="336" w:lineRule="auto"/>
        <w:ind w:right="100"/>
        <w:jc w:val="both"/>
      </w:pPr>
      <w:r>
        <w:t xml:space="preserve">La obra ganadora será publicada por los sellos Real Noir y Puerto Escape. La </w:t>
      </w:r>
      <w:r>
        <w:rPr>
          <w:spacing w:val="-2"/>
        </w:rPr>
        <w:t>editorial</w:t>
      </w:r>
      <w:r>
        <w:rPr>
          <w:spacing w:val="-7"/>
        </w:rPr>
        <w:t xml:space="preserve"> </w:t>
      </w:r>
      <w:r>
        <w:rPr>
          <w:spacing w:val="-2"/>
        </w:rPr>
        <w:t>pagará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respectivos</w:t>
      </w:r>
      <w:r>
        <w:rPr>
          <w:spacing w:val="-7"/>
        </w:rPr>
        <w:t xml:space="preserve"> </w:t>
      </w:r>
      <w:r>
        <w:rPr>
          <w:spacing w:val="-2"/>
        </w:rPr>
        <w:t>derechos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autor/a</w:t>
      </w:r>
      <w:r>
        <w:rPr>
          <w:spacing w:val="-7"/>
        </w:rPr>
        <w:t xml:space="preserve"> </w:t>
      </w:r>
      <w:r>
        <w:rPr>
          <w:spacing w:val="-2"/>
        </w:rPr>
        <w:t>su</w:t>
      </w:r>
      <w:r>
        <w:rPr>
          <w:spacing w:val="-7"/>
        </w:rPr>
        <w:t xml:space="preserve"> </w:t>
      </w:r>
      <w:r>
        <w:rPr>
          <w:spacing w:val="-2"/>
        </w:rPr>
        <w:t>creador/a.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ganador</w:t>
      </w:r>
      <w:r>
        <w:rPr>
          <w:spacing w:val="-7"/>
        </w:rPr>
        <w:t xml:space="preserve"> </w:t>
      </w:r>
      <w:r>
        <w:rPr>
          <w:spacing w:val="-2"/>
        </w:rPr>
        <w:t xml:space="preserve">firmará </w:t>
      </w:r>
      <w:r>
        <w:t xml:space="preserve">un contrato con la editorial de acuerdo con los términos que hayan definido entre </w:t>
      </w:r>
      <w:r>
        <w:rPr>
          <w:spacing w:val="-2"/>
        </w:rPr>
        <w:t>ellos.</w:t>
      </w:r>
    </w:p>
    <w:p w14:paraId="66CE54E7" w14:textId="77777777" w:rsidR="00173FCA" w:rsidRDefault="00000000">
      <w:pPr>
        <w:spacing w:before="274" w:line="336" w:lineRule="auto"/>
        <w:ind w:left="343" w:right="3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0"/>
          <w:sz w:val="24"/>
          <w:highlight w:val="yellow"/>
        </w:rPr>
        <w:t>No</w:t>
      </w:r>
      <w:r>
        <w:rPr>
          <w:rFonts w:ascii="Arial" w:hAnsi="Arial"/>
          <w:b/>
          <w:color w:val="000000"/>
          <w:spacing w:val="-5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se</w:t>
      </w:r>
      <w:r>
        <w:rPr>
          <w:rFonts w:ascii="Arial" w:hAnsi="Arial"/>
          <w:b/>
          <w:color w:val="000000"/>
          <w:spacing w:val="-4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aceptarán</w:t>
      </w:r>
      <w:r>
        <w:rPr>
          <w:rFonts w:ascii="Arial" w:hAnsi="Arial"/>
          <w:b/>
          <w:color w:val="000000"/>
          <w:spacing w:val="-5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novelas</w:t>
      </w:r>
      <w:r>
        <w:rPr>
          <w:rFonts w:ascii="Arial" w:hAnsi="Arial"/>
          <w:b/>
          <w:color w:val="000000"/>
          <w:spacing w:val="-4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que</w:t>
      </w:r>
      <w:r>
        <w:rPr>
          <w:rFonts w:ascii="Arial" w:hAnsi="Arial"/>
          <w:b/>
          <w:color w:val="000000"/>
          <w:spacing w:val="-4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hayan</w:t>
      </w:r>
      <w:r>
        <w:rPr>
          <w:rFonts w:ascii="Arial" w:hAnsi="Arial"/>
          <w:b/>
          <w:color w:val="000000"/>
          <w:spacing w:val="-5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sido</w:t>
      </w:r>
      <w:r>
        <w:rPr>
          <w:rFonts w:ascii="Arial" w:hAnsi="Arial"/>
          <w:b/>
          <w:color w:val="000000"/>
          <w:spacing w:val="-5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premiadas</w:t>
      </w:r>
      <w:r>
        <w:rPr>
          <w:rFonts w:ascii="Arial" w:hAnsi="Arial"/>
          <w:b/>
          <w:color w:val="000000"/>
          <w:spacing w:val="-4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previamente</w:t>
      </w:r>
      <w:r>
        <w:rPr>
          <w:rFonts w:ascii="Arial" w:hAnsi="Arial"/>
          <w:b/>
          <w:color w:val="000000"/>
          <w:spacing w:val="-4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en</w:t>
      </w:r>
      <w:r>
        <w:rPr>
          <w:rFonts w:ascii="Arial" w:hAnsi="Arial"/>
          <w:b/>
          <w:color w:val="000000"/>
          <w:spacing w:val="-5"/>
          <w:sz w:val="24"/>
          <w:highlight w:val="yellow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otros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z w:val="24"/>
          <w:highlight w:val="yellow"/>
        </w:rPr>
        <w:t>concursos ni que hayan participado en ediciones anteriores de este</w:t>
      </w:r>
      <w:r>
        <w:rPr>
          <w:rFonts w:ascii="Arial" w:hAnsi="Arial"/>
          <w:b/>
          <w:color w:val="000000"/>
          <w:sz w:val="24"/>
        </w:rPr>
        <w:t xml:space="preserve"> </w:t>
      </w:r>
      <w:r>
        <w:rPr>
          <w:rFonts w:ascii="Arial" w:hAnsi="Arial"/>
          <w:b/>
          <w:color w:val="000000"/>
          <w:spacing w:val="-2"/>
          <w:sz w:val="24"/>
          <w:highlight w:val="yellow"/>
        </w:rPr>
        <w:t>concurso.</w:t>
      </w:r>
    </w:p>
    <w:p w14:paraId="149C1DED" w14:textId="77777777" w:rsidR="00173FCA" w:rsidRDefault="00173FCA">
      <w:pPr>
        <w:pStyle w:val="Textoindependiente"/>
        <w:ind w:left="0"/>
        <w:rPr>
          <w:rFonts w:ascii="Arial"/>
          <w:b/>
        </w:rPr>
      </w:pPr>
    </w:p>
    <w:p w14:paraId="4434D82D" w14:textId="77777777" w:rsidR="00173FCA" w:rsidRDefault="00000000">
      <w:pPr>
        <w:ind w:left="1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Bases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3er Concurso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novela negra «Puerto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Negro»</w:t>
      </w:r>
    </w:p>
    <w:p w14:paraId="3A561056" w14:textId="77777777" w:rsidR="00173FCA" w:rsidRDefault="00173FCA">
      <w:pPr>
        <w:pStyle w:val="Textoindependiente"/>
        <w:spacing w:before="106"/>
        <w:ind w:left="0"/>
        <w:rPr>
          <w:rFonts w:ascii="Arial"/>
          <w:b/>
        </w:rPr>
      </w:pPr>
    </w:p>
    <w:p w14:paraId="12BD92DB" w14:textId="77777777" w:rsidR="00173FCA" w:rsidRDefault="00000000">
      <w:pPr>
        <w:pStyle w:val="Prrafodelista"/>
        <w:numPr>
          <w:ilvl w:val="0"/>
          <w:numId w:val="1"/>
        </w:numPr>
        <w:tabs>
          <w:tab w:val="left" w:pos="380"/>
        </w:tabs>
        <w:spacing w:line="336" w:lineRule="auto"/>
        <w:ind w:firstLine="0"/>
        <w:jc w:val="both"/>
        <w:rPr>
          <w:sz w:val="24"/>
        </w:rPr>
      </w:pPr>
      <w:r>
        <w:rPr>
          <w:sz w:val="24"/>
        </w:rPr>
        <w:t>Podrán</w:t>
      </w:r>
      <w:r>
        <w:rPr>
          <w:spacing w:val="-8"/>
          <w:sz w:val="24"/>
        </w:rPr>
        <w:t xml:space="preserve"> </w:t>
      </w:r>
      <w:r>
        <w:rPr>
          <w:sz w:val="24"/>
        </w:rPr>
        <w:t>participar</w:t>
      </w:r>
      <w:r>
        <w:rPr>
          <w:spacing w:val="-8"/>
          <w:sz w:val="24"/>
        </w:rPr>
        <w:t xml:space="preserve"> </w:t>
      </w:r>
      <w:r>
        <w:rPr>
          <w:sz w:val="24"/>
        </w:rPr>
        <w:t>escritores</w:t>
      </w:r>
      <w:r>
        <w:rPr>
          <w:spacing w:val="-8"/>
          <w:sz w:val="24"/>
        </w:rPr>
        <w:t xml:space="preserve"> </w:t>
      </w:r>
      <w:r>
        <w:rPr>
          <w:sz w:val="24"/>
        </w:rPr>
        <w:t>chileno/as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extranjero/as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mayores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18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años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con </w:t>
      </w:r>
      <w:r>
        <w:rPr>
          <w:rFonts w:ascii="Arial" w:hAnsi="Arial"/>
          <w:b/>
          <w:sz w:val="24"/>
          <w:u w:val="thick"/>
        </w:rPr>
        <w:t>UNA SOLA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obra en castellano, rigurosamente original e inédita perteneciente al </w:t>
      </w:r>
      <w:r>
        <w:rPr>
          <w:rFonts w:ascii="Arial" w:hAnsi="Arial"/>
          <w:b/>
          <w:sz w:val="24"/>
        </w:rPr>
        <w:t>género de novela policial o novela negra</w:t>
      </w:r>
      <w:r>
        <w:rPr>
          <w:sz w:val="24"/>
        </w:rPr>
        <w:t>. El nombre de la novela queda a completa libertad del escritor.</w:t>
      </w:r>
    </w:p>
    <w:p w14:paraId="0DB78659" w14:textId="77777777" w:rsidR="00173FCA" w:rsidRDefault="00173FCA">
      <w:pPr>
        <w:spacing w:line="336" w:lineRule="auto"/>
        <w:jc w:val="both"/>
        <w:rPr>
          <w:sz w:val="24"/>
        </w:rPr>
        <w:sectPr w:rsidR="00173FCA" w:rsidSect="001E3293">
          <w:pgSz w:w="12240" w:h="15840"/>
          <w:pgMar w:top="1440" w:right="1600" w:bottom="280" w:left="1580" w:header="720" w:footer="720" w:gutter="0"/>
          <w:cols w:space="720"/>
        </w:sectPr>
      </w:pPr>
    </w:p>
    <w:p w14:paraId="54A9ACF1" w14:textId="77777777" w:rsidR="00173FCA" w:rsidRDefault="00000000">
      <w:pPr>
        <w:pStyle w:val="Prrafodelista"/>
        <w:numPr>
          <w:ilvl w:val="0"/>
          <w:numId w:val="1"/>
        </w:numPr>
        <w:tabs>
          <w:tab w:val="left" w:pos="412"/>
        </w:tabs>
        <w:spacing w:before="82" w:line="336" w:lineRule="auto"/>
        <w:ind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lastRenderedPageBreak/>
        <w:t>Un requisito indispensable es que la novela no esté presentada a ningún otro premio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autor</w:t>
      </w:r>
      <w:r>
        <w:rPr>
          <w:spacing w:val="-13"/>
          <w:sz w:val="24"/>
        </w:rPr>
        <w:t xml:space="preserve"> </w:t>
      </w:r>
      <w:r>
        <w:rPr>
          <w:sz w:val="24"/>
        </w:rPr>
        <w:t>tenga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libre</w:t>
      </w:r>
      <w:r>
        <w:rPr>
          <w:spacing w:val="-13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todos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derechos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explotación sobre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obra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1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1"/>
          <w:sz w:val="24"/>
        </w:rPr>
        <w:t xml:space="preserve"> </w:t>
      </w:r>
      <w:r>
        <w:rPr>
          <w:sz w:val="24"/>
        </w:rPr>
        <w:t>modalidades.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necesario el registro de propiedad intelectual</w:t>
      </w:r>
    </w:p>
    <w:p w14:paraId="0C5C84A0" w14:textId="77777777" w:rsidR="00173FCA" w:rsidRDefault="00173FCA">
      <w:pPr>
        <w:pStyle w:val="Textoindependiente"/>
        <w:spacing w:before="2"/>
        <w:ind w:left="0"/>
        <w:rPr>
          <w:rFonts w:ascii="Arial"/>
          <w:b/>
        </w:rPr>
      </w:pPr>
    </w:p>
    <w:p w14:paraId="5458B741" w14:textId="77777777" w:rsidR="00173FCA" w:rsidRDefault="00000000">
      <w:pPr>
        <w:pStyle w:val="Prrafodelista"/>
        <w:numPr>
          <w:ilvl w:val="0"/>
          <w:numId w:val="1"/>
        </w:numPr>
        <w:tabs>
          <w:tab w:val="left" w:pos="384"/>
        </w:tabs>
        <w:ind w:left="384" w:right="0" w:hanging="265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lo/as</w:t>
      </w:r>
      <w:r>
        <w:rPr>
          <w:spacing w:val="-1"/>
          <w:sz w:val="24"/>
        </w:rPr>
        <w:t xml:space="preserve"> </w:t>
      </w:r>
      <w:r>
        <w:rPr>
          <w:sz w:val="24"/>
        </w:rPr>
        <w:t>concursantes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gratuita.</w:t>
      </w:r>
    </w:p>
    <w:p w14:paraId="6A7B1D3D" w14:textId="77777777" w:rsidR="00173FCA" w:rsidRDefault="00173FCA">
      <w:pPr>
        <w:pStyle w:val="Textoindependiente"/>
        <w:spacing w:before="106"/>
        <w:ind w:left="0"/>
      </w:pPr>
    </w:p>
    <w:p w14:paraId="101DAB31" w14:textId="77777777" w:rsidR="00173FCA" w:rsidRDefault="00000000">
      <w:pPr>
        <w:pStyle w:val="Prrafodelista"/>
        <w:numPr>
          <w:ilvl w:val="0"/>
          <w:numId w:val="1"/>
        </w:numPr>
        <w:tabs>
          <w:tab w:val="left" w:pos="385"/>
        </w:tabs>
        <w:spacing w:line="338" w:lineRule="auto"/>
        <w:ind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obras</w:t>
      </w:r>
      <w:r>
        <w:rPr>
          <w:spacing w:val="-3"/>
          <w:sz w:val="24"/>
        </w:rPr>
        <w:t xml:space="preserve"> </w:t>
      </w:r>
      <w:r>
        <w:rPr>
          <w:sz w:val="24"/>
        </w:rPr>
        <w:t>deberán</w:t>
      </w:r>
      <w:r>
        <w:rPr>
          <w:spacing w:val="-3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escritas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tamaño</w:t>
      </w:r>
      <w:r>
        <w:rPr>
          <w:spacing w:val="-3"/>
          <w:sz w:val="24"/>
        </w:rPr>
        <w:t xml:space="preserve"> </w:t>
      </w:r>
      <w:r>
        <w:rPr>
          <w:sz w:val="24"/>
        </w:rPr>
        <w:t>A4,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fuente</w:t>
      </w:r>
      <w:r>
        <w:rPr>
          <w:spacing w:val="-3"/>
          <w:sz w:val="24"/>
        </w:rPr>
        <w:t xml:space="preserve"> </w:t>
      </w:r>
      <w:r>
        <w:rPr>
          <w:sz w:val="24"/>
        </w:rPr>
        <w:t>Arial</w:t>
      </w:r>
      <w:r>
        <w:rPr>
          <w:spacing w:val="-3"/>
          <w:sz w:val="24"/>
        </w:rPr>
        <w:t xml:space="preserve"> </w:t>
      </w:r>
      <w:r>
        <w:rPr>
          <w:sz w:val="24"/>
        </w:rPr>
        <w:t>12,</w:t>
      </w:r>
      <w:r>
        <w:rPr>
          <w:spacing w:val="-3"/>
          <w:sz w:val="24"/>
        </w:rPr>
        <w:t xml:space="preserve"> </w:t>
      </w:r>
      <w:r>
        <w:rPr>
          <w:sz w:val="24"/>
        </w:rPr>
        <w:t>interlineado doble, una extensión mínima de 200 y máxima de 300 páginas y en pdf.</w:t>
      </w:r>
    </w:p>
    <w:p w14:paraId="5D3D3E35" w14:textId="77777777" w:rsidR="00173FCA" w:rsidRDefault="00000000">
      <w:pPr>
        <w:pStyle w:val="Prrafodelista"/>
        <w:numPr>
          <w:ilvl w:val="0"/>
          <w:numId w:val="1"/>
        </w:numPr>
        <w:tabs>
          <w:tab w:val="left" w:pos="385"/>
        </w:tabs>
        <w:spacing w:before="268" w:line="338" w:lineRule="auto"/>
        <w:ind w:right="99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archivo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ingresado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https://cultura.unab.cl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recibirán trabajos por correo electrónico.</w:t>
      </w:r>
    </w:p>
    <w:p w14:paraId="11885511" w14:textId="77777777" w:rsidR="00173FCA" w:rsidRDefault="00000000">
      <w:pPr>
        <w:pStyle w:val="Prrafodelista"/>
        <w:numPr>
          <w:ilvl w:val="0"/>
          <w:numId w:val="1"/>
        </w:numPr>
        <w:tabs>
          <w:tab w:val="left" w:pos="423"/>
        </w:tabs>
        <w:spacing w:before="273" w:line="336" w:lineRule="auto"/>
        <w:ind w:firstLine="0"/>
        <w:jc w:val="both"/>
        <w:rPr>
          <w:sz w:val="24"/>
        </w:rPr>
      </w:pPr>
      <w:r>
        <w:rPr>
          <w:sz w:val="24"/>
        </w:rPr>
        <w:t>Para ser parte de este concurso deben subir en la página el trabajo con los siguientes</w:t>
      </w:r>
      <w:r>
        <w:rPr>
          <w:spacing w:val="-12"/>
          <w:sz w:val="24"/>
        </w:rPr>
        <w:t xml:space="preserve"> </w:t>
      </w:r>
      <w:r>
        <w:rPr>
          <w:sz w:val="24"/>
        </w:rPr>
        <w:t>archivos,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total</w:t>
      </w:r>
      <w:r>
        <w:rPr>
          <w:spacing w:val="-12"/>
          <w:sz w:val="24"/>
        </w:rPr>
        <w:t xml:space="preserve"> </w:t>
      </w:r>
      <w:r>
        <w:rPr>
          <w:sz w:val="24"/>
        </w:rPr>
        <w:t>3.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podrán</w:t>
      </w:r>
      <w:r>
        <w:rPr>
          <w:spacing w:val="-12"/>
          <w:sz w:val="24"/>
        </w:rPr>
        <w:t xml:space="preserve"> </w:t>
      </w:r>
      <w:r>
        <w:rPr>
          <w:sz w:val="24"/>
        </w:rPr>
        <w:t>evaluar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novelas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vengan</w:t>
      </w:r>
      <w:r>
        <w:rPr>
          <w:spacing w:val="-12"/>
          <w:sz w:val="24"/>
        </w:rPr>
        <w:t xml:space="preserve"> </w:t>
      </w:r>
      <w:r>
        <w:rPr>
          <w:sz w:val="24"/>
        </w:rPr>
        <w:t>con esto completo.</w:t>
      </w:r>
    </w:p>
    <w:p w14:paraId="3634308A" w14:textId="77777777" w:rsidR="00173FCA" w:rsidRDefault="00000000">
      <w:pPr>
        <w:pStyle w:val="Prrafodelista"/>
        <w:numPr>
          <w:ilvl w:val="1"/>
          <w:numId w:val="1"/>
        </w:numPr>
        <w:tabs>
          <w:tab w:val="left" w:pos="384"/>
        </w:tabs>
        <w:spacing w:before="271" w:line="336" w:lineRule="auto"/>
        <w:ind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Archivo 1</w:t>
      </w:r>
      <w:r>
        <w:rPr>
          <w:sz w:val="24"/>
        </w:rPr>
        <w:t xml:space="preserve">: La novela completa con el seudónimo o nombre del autor en la primera hoja. El nombre del archivo debe señalar el nombre o seudónimo del/la </w:t>
      </w:r>
      <w:r>
        <w:rPr>
          <w:spacing w:val="-2"/>
          <w:sz w:val="24"/>
        </w:rPr>
        <w:t>autor/a.</w:t>
      </w:r>
    </w:p>
    <w:p w14:paraId="0B36DCED" w14:textId="77777777" w:rsidR="00173FCA" w:rsidRDefault="00173FCA">
      <w:pPr>
        <w:pStyle w:val="Textoindependiente"/>
        <w:ind w:left="0"/>
      </w:pPr>
    </w:p>
    <w:p w14:paraId="52C62BD1" w14:textId="77777777" w:rsidR="00173FCA" w:rsidRDefault="00000000">
      <w:pPr>
        <w:pStyle w:val="Prrafodelista"/>
        <w:numPr>
          <w:ilvl w:val="1"/>
          <w:numId w:val="1"/>
        </w:numPr>
        <w:tabs>
          <w:tab w:val="left" w:pos="384"/>
        </w:tabs>
        <w:ind w:left="384" w:right="0" w:hanging="265"/>
        <w:jc w:val="both"/>
        <w:rPr>
          <w:sz w:val="24"/>
        </w:rPr>
      </w:pPr>
      <w:r>
        <w:rPr>
          <w:rFonts w:ascii="Arial"/>
          <w:b/>
          <w:sz w:val="24"/>
        </w:rPr>
        <w:t>Archivo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Un pdf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 lo </w:t>
      </w:r>
      <w:r>
        <w:rPr>
          <w:spacing w:val="-2"/>
          <w:sz w:val="24"/>
        </w:rPr>
        <w:t>siguiente:</w:t>
      </w:r>
    </w:p>
    <w:p w14:paraId="178BC1DA" w14:textId="77777777" w:rsidR="00173FCA" w:rsidRDefault="00173FCA">
      <w:pPr>
        <w:pStyle w:val="Textoindependiente"/>
        <w:spacing w:before="116"/>
        <w:ind w:left="0"/>
      </w:pPr>
    </w:p>
    <w:p w14:paraId="67988243" w14:textId="77777777" w:rsidR="00173FCA" w:rsidRDefault="00000000">
      <w:pPr>
        <w:ind w:left="18" w:right="1"/>
        <w:jc w:val="center"/>
        <w:rPr>
          <w:rFonts w:ascii="Arial"/>
          <w:b/>
          <w:sz w:val="24"/>
        </w:rPr>
      </w:pPr>
      <w:r>
        <w:rPr>
          <w:rFonts w:ascii="Arial"/>
          <w:b/>
          <w:color w:val="C39E48"/>
          <w:sz w:val="24"/>
          <w:u w:val="thick" w:color="C39E48"/>
        </w:rPr>
        <w:t xml:space="preserve">Descargar archivo en </w:t>
      </w:r>
      <w:r>
        <w:rPr>
          <w:rFonts w:ascii="Arial"/>
          <w:b/>
          <w:color w:val="C39E48"/>
          <w:spacing w:val="-5"/>
          <w:sz w:val="24"/>
          <w:u w:val="thick" w:color="C39E48"/>
        </w:rPr>
        <w:t>pdf</w:t>
      </w:r>
    </w:p>
    <w:p w14:paraId="60CA3BC6" w14:textId="77777777" w:rsidR="00173FCA" w:rsidRDefault="00173FCA">
      <w:pPr>
        <w:pStyle w:val="Textoindependiente"/>
        <w:spacing w:before="110"/>
        <w:ind w:left="0"/>
        <w:rPr>
          <w:rFonts w:ascii="Arial"/>
          <w:b/>
        </w:rPr>
      </w:pPr>
    </w:p>
    <w:p w14:paraId="4964094C" w14:textId="77777777" w:rsidR="00173FCA" w:rsidRDefault="00000000">
      <w:pPr>
        <w:ind w:left="18" w:right="1"/>
        <w:jc w:val="center"/>
        <w:rPr>
          <w:rFonts w:ascii="Arial"/>
          <w:b/>
          <w:sz w:val="24"/>
        </w:rPr>
      </w:pPr>
      <w:r>
        <w:rPr>
          <w:rFonts w:ascii="Arial"/>
          <w:b/>
          <w:color w:val="C39E48"/>
          <w:sz w:val="24"/>
          <w:u w:val="thick" w:color="C39E48"/>
        </w:rPr>
        <w:t xml:space="preserve">Descargar archivo en </w:t>
      </w:r>
      <w:r>
        <w:rPr>
          <w:rFonts w:ascii="Arial"/>
          <w:b/>
          <w:color w:val="C39E48"/>
          <w:spacing w:val="-4"/>
          <w:sz w:val="24"/>
          <w:u w:val="thick" w:color="C39E48"/>
        </w:rPr>
        <w:t>word</w:t>
      </w:r>
    </w:p>
    <w:p w14:paraId="1DC597CE" w14:textId="77777777" w:rsidR="00173FCA" w:rsidRDefault="00173FCA">
      <w:pPr>
        <w:pStyle w:val="Textoindependiente"/>
        <w:spacing w:before="106"/>
        <w:ind w:left="0"/>
        <w:rPr>
          <w:rFonts w:ascii="Arial"/>
          <w:b/>
        </w:rPr>
      </w:pPr>
    </w:p>
    <w:p w14:paraId="405D8297" w14:textId="77777777" w:rsidR="00173FCA" w:rsidRDefault="00000000">
      <w:pPr>
        <w:pStyle w:val="Prrafodelista"/>
        <w:numPr>
          <w:ilvl w:val="2"/>
          <w:numId w:val="1"/>
        </w:numPr>
        <w:tabs>
          <w:tab w:val="left" w:pos="323"/>
        </w:tabs>
        <w:spacing w:line="333" w:lineRule="auto"/>
        <w:ind w:firstLine="0"/>
        <w:rPr>
          <w:sz w:val="24"/>
        </w:rPr>
      </w:pPr>
      <w:r>
        <w:rPr>
          <w:sz w:val="24"/>
        </w:rPr>
        <w:t>el nombre del/la autor/a, seudónimo que van a ocupar en caso de requerirlo, la ciudad,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país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domicilio,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el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correo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y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el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teléfono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de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contacto.</w:t>
      </w:r>
    </w:p>
    <w:p w14:paraId="5E67C301" w14:textId="77777777" w:rsidR="00173FCA" w:rsidRDefault="00000000">
      <w:pPr>
        <w:pStyle w:val="Prrafodelista"/>
        <w:numPr>
          <w:ilvl w:val="2"/>
          <w:numId w:val="1"/>
        </w:numPr>
        <w:tabs>
          <w:tab w:val="left" w:pos="358"/>
        </w:tabs>
        <w:spacing w:before="5"/>
        <w:ind w:left="358" w:right="0" w:hanging="239"/>
        <w:rPr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breve nota</w:t>
      </w:r>
      <w:r>
        <w:rPr>
          <w:spacing w:val="-1"/>
          <w:sz w:val="24"/>
        </w:rPr>
        <w:t xml:space="preserve"> </w:t>
      </w:r>
      <w:r>
        <w:rPr>
          <w:sz w:val="24"/>
        </w:rPr>
        <w:t>biográfica de</w:t>
      </w:r>
      <w:r>
        <w:rPr>
          <w:spacing w:val="-1"/>
          <w:sz w:val="24"/>
        </w:rPr>
        <w:t xml:space="preserve"> </w:t>
      </w:r>
      <w:r>
        <w:rPr>
          <w:sz w:val="24"/>
        </w:rPr>
        <w:t>5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 </w:t>
      </w:r>
      <w:r>
        <w:rPr>
          <w:spacing w:val="-2"/>
          <w:sz w:val="24"/>
        </w:rPr>
        <w:t>líneas.</w:t>
      </w:r>
    </w:p>
    <w:p w14:paraId="4DB0E9A2" w14:textId="77777777" w:rsidR="00173FCA" w:rsidRDefault="00173FCA">
      <w:pPr>
        <w:pStyle w:val="Textoindependiente"/>
        <w:spacing w:before="111"/>
        <w:ind w:left="0"/>
      </w:pPr>
    </w:p>
    <w:p w14:paraId="16FFD7C0" w14:textId="77777777" w:rsidR="00173FCA" w:rsidRDefault="00000000">
      <w:pPr>
        <w:pStyle w:val="Prrafodelista"/>
        <w:numPr>
          <w:ilvl w:val="1"/>
          <w:numId w:val="1"/>
        </w:numPr>
        <w:tabs>
          <w:tab w:val="left" w:pos="371"/>
        </w:tabs>
        <w:spacing w:line="338" w:lineRule="auto"/>
        <w:ind w:right="614" w:firstLine="0"/>
        <w:rPr>
          <w:sz w:val="24"/>
        </w:rPr>
      </w:pPr>
      <w:r>
        <w:rPr>
          <w:rFonts w:ascii="Arial" w:hAnsi="Arial"/>
          <w:b/>
          <w:sz w:val="24"/>
        </w:rPr>
        <w:t>Archivo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3: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4"/>
          <w:sz w:val="24"/>
        </w:rPr>
        <w:t xml:space="preserve"> </w:t>
      </w:r>
      <w:r>
        <w:rPr>
          <w:sz w:val="24"/>
        </w:rPr>
        <w:t>firmada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manifieste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siguiente:</w:t>
      </w:r>
      <w:r>
        <w:rPr>
          <w:spacing w:val="-4"/>
          <w:sz w:val="24"/>
        </w:rPr>
        <w:t xml:space="preserve"> </w:t>
      </w:r>
      <w:r>
        <w:rPr>
          <w:sz w:val="24"/>
        </w:rPr>
        <w:t>(este</w:t>
      </w:r>
      <w:r>
        <w:rPr>
          <w:spacing w:val="-4"/>
          <w:sz w:val="24"/>
        </w:rPr>
        <w:t xml:space="preserve"> </w:t>
      </w:r>
      <w:r>
        <w:rPr>
          <w:sz w:val="24"/>
        </w:rPr>
        <w:t>pdf</w:t>
      </w:r>
      <w:r>
        <w:rPr>
          <w:spacing w:val="-4"/>
          <w:sz w:val="24"/>
        </w:rPr>
        <w:t xml:space="preserve"> </w:t>
      </w:r>
      <w:r>
        <w:rPr>
          <w:sz w:val="24"/>
        </w:rPr>
        <w:t>lo podrán descargar de nuestra página web https://cultura.unab.cl)</w:t>
      </w:r>
    </w:p>
    <w:p w14:paraId="7004A9CD" w14:textId="77777777" w:rsidR="00173FCA" w:rsidRDefault="00000000">
      <w:pPr>
        <w:spacing w:before="273"/>
        <w:ind w:left="18" w:right="1"/>
        <w:jc w:val="center"/>
        <w:rPr>
          <w:rFonts w:ascii="Arial"/>
          <w:b/>
          <w:sz w:val="24"/>
        </w:rPr>
      </w:pPr>
      <w:r>
        <w:rPr>
          <w:rFonts w:ascii="Arial"/>
          <w:b/>
          <w:color w:val="C39E48"/>
          <w:sz w:val="24"/>
          <w:u w:val="thick" w:color="C39E48"/>
        </w:rPr>
        <w:t xml:space="preserve">Descargar archivo en </w:t>
      </w:r>
      <w:r>
        <w:rPr>
          <w:rFonts w:ascii="Arial"/>
          <w:b/>
          <w:color w:val="C39E48"/>
          <w:spacing w:val="-5"/>
          <w:sz w:val="24"/>
          <w:u w:val="thick" w:color="C39E48"/>
        </w:rPr>
        <w:t>pdf</w:t>
      </w:r>
    </w:p>
    <w:p w14:paraId="7DF3217E" w14:textId="77777777" w:rsidR="00173FCA" w:rsidRDefault="00173FCA">
      <w:pPr>
        <w:pStyle w:val="Textoindependiente"/>
        <w:spacing w:before="110"/>
        <w:ind w:left="0"/>
        <w:rPr>
          <w:rFonts w:ascii="Arial"/>
          <w:b/>
        </w:rPr>
      </w:pPr>
    </w:p>
    <w:p w14:paraId="7358E112" w14:textId="77777777" w:rsidR="00173FCA" w:rsidRDefault="00000000">
      <w:pPr>
        <w:ind w:left="18"/>
        <w:jc w:val="center"/>
        <w:rPr>
          <w:rFonts w:ascii="Arial"/>
          <w:b/>
          <w:sz w:val="24"/>
        </w:rPr>
      </w:pPr>
      <w:r>
        <w:rPr>
          <w:rFonts w:ascii="Arial"/>
          <w:b/>
          <w:color w:val="C39E48"/>
          <w:sz w:val="24"/>
          <w:u w:val="thick" w:color="C39E48"/>
        </w:rPr>
        <w:t xml:space="preserve">Descargar archivo en </w:t>
      </w:r>
      <w:r>
        <w:rPr>
          <w:rFonts w:ascii="Arial"/>
          <w:b/>
          <w:color w:val="C39E48"/>
          <w:spacing w:val="-4"/>
          <w:sz w:val="24"/>
          <w:u w:val="thick" w:color="C39E48"/>
        </w:rPr>
        <w:t>word</w:t>
      </w:r>
      <w:r>
        <w:rPr>
          <w:rFonts w:ascii="Arial"/>
          <w:b/>
          <w:color w:val="C39E48"/>
          <w:spacing w:val="40"/>
          <w:sz w:val="24"/>
          <w:u w:val="thick" w:color="C39E48"/>
        </w:rPr>
        <w:t xml:space="preserve"> </w:t>
      </w:r>
    </w:p>
    <w:p w14:paraId="33BF6AF2" w14:textId="77777777" w:rsidR="00173FCA" w:rsidRDefault="00173FCA">
      <w:pPr>
        <w:jc w:val="center"/>
        <w:rPr>
          <w:rFonts w:ascii="Arial"/>
          <w:sz w:val="24"/>
        </w:rPr>
        <w:sectPr w:rsidR="00173FCA" w:rsidSect="001E3293">
          <w:pgSz w:w="12240" w:h="15840"/>
          <w:pgMar w:top="1440" w:right="1600" w:bottom="280" w:left="1580" w:header="720" w:footer="720" w:gutter="0"/>
          <w:cols w:space="720"/>
        </w:sectPr>
      </w:pPr>
    </w:p>
    <w:p w14:paraId="5176A60C" w14:textId="77777777" w:rsidR="00173FCA" w:rsidRDefault="00000000">
      <w:pPr>
        <w:pStyle w:val="Prrafodelista"/>
        <w:numPr>
          <w:ilvl w:val="2"/>
          <w:numId w:val="1"/>
        </w:numPr>
        <w:tabs>
          <w:tab w:val="left" w:pos="304"/>
        </w:tabs>
        <w:spacing w:before="82" w:line="333" w:lineRule="auto"/>
        <w:ind w:right="293" w:firstLine="0"/>
        <w:rPr>
          <w:sz w:val="24"/>
        </w:rPr>
      </w:pPr>
      <w:r>
        <w:rPr>
          <w:sz w:val="24"/>
        </w:rPr>
        <w:lastRenderedPageBreak/>
        <w:t>El carácter original e inédito en todo el mundo de la obra que se presenta, así como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ni</w:t>
      </w:r>
      <w:r>
        <w:rPr>
          <w:spacing w:val="-3"/>
          <w:sz w:val="24"/>
        </w:rPr>
        <w:t xml:space="preserve"> </w:t>
      </w:r>
      <w:r>
        <w:rPr>
          <w:sz w:val="24"/>
        </w:rPr>
        <w:t>modificación,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parcial,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ninguna</w:t>
      </w:r>
      <w:r>
        <w:rPr>
          <w:spacing w:val="-3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-3"/>
          <w:sz w:val="24"/>
        </w:rPr>
        <w:t xml:space="preserve"> </w:t>
      </w:r>
      <w:r>
        <w:rPr>
          <w:sz w:val="24"/>
        </w:rPr>
        <w:t>propia o ajena;</w:t>
      </w:r>
    </w:p>
    <w:p w14:paraId="4FCCF5EC" w14:textId="77777777" w:rsidR="00173FCA" w:rsidRDefault="00000000">
      <w:pPr>
        <w:pStyle w:val="Prrafodelista"/>
        <w:numPr>
          <w:ilvl w:val="2"/>
          <w:numId w:val="1"/>
        </w:numPr>
        <w:tabs>
          <w:tab w:val="left" w:pos="358"/>
        </w:tabs>
        <w:spacing w:before="1" w:line="333" w:lineRule="auto"/>
        <w:ind w:right="280" w:firstLine="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titularidad</w:t>
      </w:r>
      <w:r>
        <w:rPr>
          <w:spacing w:val="-3"/>
          <w:sz w:val="24"/>
        </w:rPr>
        <w:t xml:space="preserve"> </w:t>
      </w:r>
      <w:r>
        <w:rPr>
          <w:sz w:val="24"/>
        </w:rPr>
        <w:t>exclusiva</w:t>
      </w:r>
      <w:r>
        <w:rPr>
          <w:spacing w:val="-3"/>
          <w:sz w:val="24"/>
        </w:rPr>
        <w:t xml:space="preserve"> </w:t>
      </w:r>
      <w:r>
        <w:rPr>
          <w:sz w:val="24"/>
        </w:rPr>
        <w:t>del/la</w:t>
      </w:r>
      <w:r>
        <w:rPr>
          <w:spacing w:val="-3"/>
          <w:sz w:val="24"/>
        </w:rPr>
        <w:t xml:space="preserve"> </w:t>
      </w:r>
      <w:r>
        <w:rPr>
          <w:sz w:val="24"/>
        </w:rPr>
        <w:t>autor/a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que la misma se encuentra libre de cargas o limitaciones a los derechos de </w:t>
      </w:r>
      <w:r>
        <w:rPr>
          <w:spacing w:val="-2"/>
          <w:sz w:val="24"/>
        </w:rPr>
        <w:t>explotación;</w:t>
      </w:r>
    </w:p>
    <w:p w14:paraId="0503373B" w14:textId="77777777" w:rsidR="00173FCA" w:rsidRDefault="00000000">
      <w:pPr>
        <w:pStyle w:val="Prrafodelista"/>
        <w:numPr>
          <w:ilvl w:val="2"/>
          <w:numId w:val="1"/>
        </w:numPr>
        <w:tabs>
          <w:tab w:val="left" w:pos="411"/>
        </w:tabs>
        <w:spacing w:before="1" w:line="338" w:lineRule="auto"/>
        <w:ind w:right="626" w:firstLine="0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obra</w:t>
      </w:r>
      <w:r>
        <w:rPr>
          <w:spacing w:val="-3"/>
          <w:sz w:val="24"/>
        </w:rPr>
        <w:t xml:space="preserve"> </w:t>
      </w:r>
      <w:r>
        <w:rPr>
          <w:sz w:val="24"/>
        </w:rPr>
        <w:t>presentada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-3"/>
          <w:sz w:val="24"/>
        </w:rPr>
        <w:t xml:space="preserve"> </w:t>
      </w:r>
      <w:r>
        <w:rPr>
          <w:sz w:val="24"/>
        </w:rPr>
        <w:t>presentada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ningún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3"/>
          <w:sz w:val="24"/>
        </w:rPr>
        <w:t xml:space="preserve"> </w:t>
      </w:r>
      <w:r>
        <w:rPr>
          <w:sz w:val="24"/>
        </w:rPr>
        <w:t>concurso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esté pendiente de resolución.</w:t>
      </w:r>
    </w:p>
    <w:p w14:paraId="676A7366" w14:textId="77777777" w:rsidR="00173FCA" w:rsidRDefault="00000000">
      <w:pPr>
        <w:pStyle w:val="Prrafodelista"/>
        <w:numPr>
          <w:ilvl w:val="0"/>
          <w:numId w:val="1"/>
        </w:numPr>
        <w:tabs>
          <w:tab w:val="left" w:pos="393"/>
        </w:tabs>
        <w:spacing w:before="273" w:line="336" w:lineRule="auto"/>
        <w:ind w:firstLine="0"/>
        <w:jc w:val="both"/>
        <w:rPr>
          <w:sz w:val="24"/>
        </w:rPr>
      </w:pPr>
      <w:r>
        <w:rPr>
          <w:sz w:val="24"/>
        </w:rPr>
        <w:t>Se entregará un premio único consistente en $ 1.500.000 (un millón y medio de pesos, la publicación de la obra ganadora, y un diploma de reconocimiento a las obras finalistas.</w:t>
      </w:r>
    </w:p>
    <w:p w14:paraId="79DA0D42" w14:textId="77777777" w:rsidR="00173FCA" w:rsidRDefault="00000000">
      <w:pPr>
        <w:pStyle w:val="Prrafodelista"/>
        <w:numPr>
          <w:ilvl w:val="0"/>
          <w:numId w:val="1"/>
        </w:numPr>
        <w:tabs>
          <w:tab w:val="left" w:pos="415"/>
        </w:tabs>
        <w:spacing w:before="271" w:line="336" w:lineRule="auto"/>
        <w:ind w:firstLine="0"/>
        <w:jc w:val="both"/>
        <w:rPr>
          <w:sz w:val="24"/>
        </w:rPr>
      </w:pPr>
      <w:r>
        <w:rPr>
          <w:sz w:val="24"/>
        </w:rPr>
        <w:t>La obra ganadora será publicada por los sellos Real Noir y LOM. La editorial pagará los respectivos derechos de autor/a su creador/a. El ganador firmará un contrato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editorial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acuerdo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términos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hayan</w:t>
      </w:r>
      <w:r>
        <w:rPr>
          <w:spacing w:val="-6"/>
          <w:sz w:val="24"/>
        </w:rPr>
        <w:t xml:space="preserve"> </w:t>
      </w:r>
      <w:r>
        <w:rPr>
          <w:sz w:val="24"/>
        </w:rPr>
        <w:t>definido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ellos.</w:t>
      </w:r>
    </w:p>
    <w:p w14:paraId="3D3B8AD2" w14:textId="77777777" w:rsidR="00173FCA" w:rsidRDefault="00173FCA">
      <w:pPr>
        <w:pStyle w:val="Textoindependiente"/>
        <w:ind w:left="0"/>
      </w:pPr>
    </w:p>
    <w:p w14:paraId="30497F38" w14:textId="77777777" w:rsidR="00173FCA" w:rsidRDefault="00000000">
      <w:pPr>
        <w:pStyle w:val="Prrafodelista"/>
        <w:numPr>
          <w:ilvl w:val="0"/>
          <w:numId w:val="1"/>
        </w:numPr>
        <w:tabs>
          <w:tab w:val="left" w:pos="384"/>
        </w:tabs>
        <w:spacing w:before="1"/>
        <w:ind w:left="384" w:right="0" w:hanging="265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jurado</w:t>
      </w:r>
      <w:r>
        <w:rPr>
          <w:spacing w:val="-1"/>
          <w:sz w:val="24"/>
        </w:rPr>
        <w:t xml:space="preserve"> </w:t>
      </w:r>
      <w:r>
        <w:rPr>
          <w:sz w:val="24"/>
        </w:rPr>
        <w:t>estará</w:t>
      </w:r>
      <w:r>
        <w:rPr>
          <w:spacing w:val="-1"/>
          <w:sz w:val="24"/>
        </w:rPr>
        <w:t xml:space="preserve"> </w:t>
      </w:r>
      <w:r>
        <w:rPr>
          <w:sz w:val="24"/>
        </w:rPr>
        <w:t>compuesto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tres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miembros</w:t>
      </w:r>
    </w:p>
    <w:p w14:paraId="0EA25486" w14:textId="77777777" w:rsidR="00173FCA" w:rsidRDefault="00173FCA">
      <w:pPr>
        <w:pStyle w:val="Textoindependiente"/>
        <w:spacing w:before="110"/>
        <w:ind w:left="0"/>
      </w:pPr>
    </w:p>
    <w:p w14:paraId="04914F9B" w14:textId="77777777" w:rsidR="00173FCA" w:rsidRDefault="00000000">
      <w:pPr>
        <w:pStyle w:val="Textoindependiente"/>
        <w:spacing w:line="336" w:lineRule="auto"/>
        <w:ind w:right="100"/>
        <w:jc w:val="both"/>
      </w:pPr>
      <w:r>
        <w:t>La UNAB se reserva el derecho de modificar dicho jurado. La Universidad Andrés Bello sin expresión de causa podrá modificar los miembros del jurado. Las deliberaciones del jurado serán secretas e inapelables y sus decisiones se adoptarán por mayoría.</w:t>
      </w:r>
    </w:p>
    <w:p w14:paraId="55A7A641" w14:textId="77777777" w:rsidR="00173FCA" w:rsidRDefault="00000000">
      <w:pPr>
        <w:pStyle w:val="Prrafodelista"/>
        <w:numPr>
          <w:ilvl w:val="0"/>
          <w:numId w:val="1"/>
        </w:numPr>
        <w:tabs>
          <w:tab w:val="left" w:pos="516"/>
        </w:tabs>
        <w:spacing w:before="269" w:line="336" w:lineRule="auto"/>
        <w:ind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recepción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trabajos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realizará</w:t>
      </w:r>
      <w:r>
        <w:rPr>
          <w:spacing w:val="-5"/>
          <w:sz w:val="24"/>
        </w:rPr>
        <w:t xml:space="preserve"> </w:t>
      </w:r>
      <w:r>
        <w:rPr>
          <w:sz w:val="24"/>
        </w:rPr>
        <w:t>desde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2024</w:t>
      </w:r>
      <w:r>
        <w:rPr>
          <w:spacing w:val="-5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el jueves 30 de mayo a las 23:59 (GMT -3). No se recibirán trabajos fuera de este </w:t>
      </w:r>
      <w:r>
        <w:rPr>
          <w:spacing w:val="-2"/>
          <w:sz w:val="24"/>
        </w:rPr>
        <w:t>plazo.</w:t>
      </w:r>
    </w:p>
    <w:p w14:paraId="1BA1E741" w14:textId="77777777" w:rsidR="00173FCA" w:rsidRDefault="00000000">
      <w:pPr>
        <w:pStyle w:val="Prrafodelista"/>
        <w:numPr>
          <w:ilvl w:val="0"/>
          <w:numId w:val="1"/>
        </w:numPr>
        <w:tabs>
          <w:tab w:val="left" w:pos="514"/>
        </w:tabs>
        <w:spacing w:before="271" w:line="336" w:lineRule="auto"/>
        <w:ind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finalistas</w:t>
      </w:r>
      <w:r>
        <w:rPr>
          <w:spacing w:val="-9"/>
          <w:sz w:val="24"/>
        </w:rPr>
        <w:t xml:space="preserve"> </w:t>
      </w:r>
      <w:r>
        <w:rPr>
          <w:sz w:val="24"/>
        </w:rPr>
        <w:t>serán</w:t>
      </w:r>
      <w:r>
        <w:rPr>
          <w:spacing w:val="-9"/>
          <w:sz w:val="24"/>
        </w:rPr>
        <w:t xml:space="preserve"> </w:t>
      </w:r>
      <w:r>
        <w:rPr>
          <w:sz w:val="24"/>
        </w:rPr>
        <w:t>notificados</w:t>
      </w:r>
      <w:r>
        <w:rPr>
          <w:spacing w:val="-9"/>
          <w:sz w:val="24"/>
        </w:rPr>
        <w:t xml:space="preserve"> </w:t>
      </w:r>
      <w:r>
        <w:rPr>
          <w:sz w:val="24"/>
        </w:rPr>
        <w:t>mediante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correo</w:t>
      </w:r>
      <w:r>
        <w:rPr>
          <w:spacing w:val="-9"/>
          <w:sz w:val="24"/>
        </w:rPr>
        <w:t xml:space="preserve"> </w:t>
      </w:r>
      <w:r>
        <w:rPr>
          <w:sz w:val="24"/>
        </w:rPr>
        <w:t>electrónico,</w:t>
      </w:r>
      <w:r>
        <w:rPr>
          <w:spacing w:val="-9"/>
          <w:sz w:val="24"/>
        </w:rPr>
        <w:t xml:space="preserve"> </w:t>
      </w:r>
      <w:r>
        <w:rPr>
          <w:sz w:val="24"/>
        </w:rPr>
        <w:t>siendo</w:t>
      </w:r>
      <w:r>
        <w:rPr>
          <w:spacing w:val="-9"/>
          <w:sz w:val="24"/>
        </w:rPr>
        <w:t xml:space="preserve"> </w:t>
      </w:r>
      <w:r>
        <w:rPr>
          <w:sz w:val="24"/>
        </w:rPr>
        <w:t>invitados asistir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evento</w:t>
      </w:r>
      <w:r>
        <w:rPr>
          <w:spacing w:val="-13"/>
          <w:sz w:val="24"/>
        </w:rPr>
        <w:t xml:space="preserve"> </w:t>
      </w:r>
      <w:r>
        <w:rPr>
          <w:sz w:val="24"/>
        </w:rPr>
        <w:t>Puerto</w:t>
      </w:r>
      <w:r>
        <w:rPr>
          <w:spacing w:val="-13"/>
          <w:sz w:val="24"/>
        </w:rPr>
        <w:t xml:space="preserve"> </w:t>
      </w:r>
      <w:r>
        <w:rPr>
          <w:sz w:val="24"/>
        </w:rPr>
        <w:t>Negro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Viña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Mar,</w:t>
      </w:r>
      <w:r>
        <w:rPr>
          <w:spacing w:val="-13"/>
          <w:sz w:val="24"/>
        </w:rPr>
        <w:t xml:space="preserve"> </w:t>
      </w:r>
      <w:r>
        <w:rPr>
          <w:sz w:val="24"/>
        </w:rPr>
        <w:t>Chile.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día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clausura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Puerto Negro se darán a conocer públicamente los 3 ganadores y será publicado en nuestras</w:t>
      </w:r>
      <w:r>
        <w:rPr>
          <w:spacing w:val="-14"/>
          <w:sz w:val="24"/>
        </w:rPr>
        <w:t xml:space="preserve"> </w:t>
      </w:r>
      <w:r>
        <w:rPr>
          <w:sz w:val="24"/>
        </w:rPr>
        <w:t>redes</w:t>
      </w:r>
      <w:r>
        <w:rPr>
          <w:spacing w:val="-14"/>
          <w:sz w:val="24"/>
        </w:rPr>
        <w:t xml:space="preserve"> </w:t>
      </w:r>
      <w:r>
        <w:rPr>
          <w:sz w:val="24"/>
        </w:rPr>
        <w:t>sociales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página</w:t>
      </w:r>
      <w:r>
        <w:rPr>
          <w:spacing w:val="-14"/>
          <w:sz w:val="24"/>
        </w:rPr>
        <w:t xml:space="preserve"> </w:t>
      </w:r>
      <w:r>
        <w:rPr>
          <w:sz w:val="24"/>
        </w:rPr>
        <w:t>web.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ofrece</w:t>
      </w:r>
      <w:r>
        <w:rPr>
          <w:spacing w:val="-14"/>
          <w:sz w:val="24"/>
        </w:rPr>
        <w:t xml:space="preserve"> </w:t>
      </w:r>
      <w:r>
        <w:rPr>
          <w:sz w:val="24"/>
        </w:rPr>
        <w:t>pagos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traslado (nacionales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internacionales) u</w:t>
      </w:r>
      <w:r>
        <w:rPr>
          <w:spacing w:val="-1"/>
          <w:sz w:val="24"/>
        </w:rPr>
        <w:t xml:space="preserve"> </w:t>
      </w:r>
      <w:r>
        <w:rPr>
          <w:sz w:val="24"/>
        </w:rPr>
        <w:t>hospedaje a</w:t>
      </w:r>
      <w:r>
        <w:rPr>
          <w:spacing w:val="-1"/>
          <w:sz w:val="24"/>
        </w:rPr>
        <w:t xml:space="preserve"> </w:t>
      </w:r>
      <w:r>
        <w:rPr>
          <w:sz w:val="24"/>
        </w:rPr>
        <w:t>los finalistas</w:t>
      </w:r>
      <w:r>
        <w:rPr>
          <w:spacing w:val="-1"/>
          <w:sz w:val="24"/>
        </w:rPr>
        <w:t xml:space="preserve"> </w:t>
      </w:r>
      <w:r>
        <w:rPr>
          <w:sz w:val="24"/>
        </w:rPr>
        <w:t>notificados por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2"/>
          <w:sz w:val="24"/>
        </w:rPr>
        <w:t>jurado.</w:t>
      </w:r>
    </w:p>
    <w:p w14:paraId="2D3161B6" w14:textId="77777777" w:rsidR="00173FCA" w:rsidRDefault="00173FCA">
      <w:pPr>
        <w:spacing w:line="336" w:lineRule="auto"/>
        <w:jc w:val="both"/>
        <w:rPr>
          <w:sz w:val="24"/>
        </w:rPr>
        <w:sectPr w:rsidR="00173FCA" w:rsidSect="001E3293">
          <w:pgSz w:w="12240" w:h="15840"/>
          <w:pgMar w:top="1440" w:right="1600" w:bottom="280" w:left="1580" w:header="720" w:footer="720" w:gutter="0"/>
          <w:cols w:space="720"/>
        </w:sectPr>
      </w:pPr>
    </w:p>
    <w:p w14:paraId="5A7E4654" w14:textId="77777777" w:rsidR="00173FCA" w:rsidRDefault="00000000">
      <w:pPr>
        <w:pStyle w:val="Prrafodelista"/>
        <w:numPr>
          <w:ilvl w:val="0"/>
          <w:numId w:val="1"/>
        </w:numPr>
        <w:tabs>
          <w:tab w:val="left" w:pos="513"/>
        </w:tabs>
        <w:spacing w:before="82" w:line="336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ningún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premio</w:t>
      </w:r>
      <w:r>
        <w:rPr>
          <w:spacing w:val="-9"/>
          <w:sz w:val="24"/>
        </w:rPr>
        <w:t xml:space="preserve"> </w:t>
      </w:r>
      <w:r>
        <w:rPr>
          <w:sz w:val="24"/>
        </w:rPr>
        <w:t>podrá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repartido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más</w:t>
      </w:r>
      <w:r>
        <w:rPr>
          <w:spacing w:val="-9"/>
          <w:sz w:val="24"/>
        </w:rPr>
        <w:t xml:space="preserve"> </w:t>
      </w:r>
      <w:r>
        <w:rPr>
          <w:sz w:val="24"/>
        </w:rPr>
        <w:t>novelas,</w:t>
      </w:r>
      <w:r>
        <w:rPr>
          <w:spacing w:val="-9"/>
          <w:sz w:val="24"/>
        </w:rPr>
        <w:t xml:space="preserve"> </w:t>
      </w:r>
      <w:r>
        <w:rPr>
          <w:sz w:val="24"/>
        </w:rPr>
        <w:t>sino</w:t>
      </w:r>
      <w:r>
        <w:rPr>
          <w:spacing w:val="-9"/>
          <w:sz w:val="24"/>
        </w:rPr>
        <w:t xml:space="preserve"> </w:t>
      </w:r>
      <w:r>
        <w:rPr>
          <w:sz w:val="24"/>
        </w:rPr>
        <w:t>que será</w:t>
      </w:r>
      <w:r>
        <w:rPr>
          <w:spacing w:val="-9"/>
          <w:sz w:val="24"/>
        </w:rPr>
        <w:t xml:space="preserve"> </w:t>
      </w:r>
      <w:r>
        <w:rPr>
          <w:sz w:val="24"/>
        </w:rPr>
        <w:t>concedido</w:t>
      </w:r>
      <w:r>
        <w:rPr>
          <w:spacing w:val="-9"/>
          <w:sz w:val="24"/>
        </w:rPr>
        <w:t xml:space="preserve"> </w:t>
      </w:r>
      <w:r>
        <w:rPr>
          <w:sz w:val="24"/>
        </w:rPr>
        <w:t>íntegro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sola</w:t>
      </w:r>
      <w:r>
        <w:rPr>
          <w:spacing w:val="-9"/>
          <w:sz w:val="24"/>
        </w:rPr>
        <w:t xml:space="preserve"> </w:t>
      </w:r>
      <w:r>
        <w:rPr>
          <w:sz w:val="24"/>
        </w:rPr>
        <w:t>obra.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concurso</w:t>
      </w:r>
      <w:r>
        <w:rPr>
          <w:spacing w:val="-9"/>
          <w:sz w:val="24"/>
        </w:rPr>
        <w:t xml:space="preserve"> </w:t>
      </w:r>
      <w:r>
        <w:rPr>
          <w:sz w:val="24"/>
        </w:rPr>
        <w:t>podrá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declarado</w:t>
      </w:r>
      <w:r>
        <w:rPr>
          <w:spacing w:val="-9"/>
          <w:sz w:val="24"/>
        </w:rPr>
        <w:t xml:space="preserve"> </w:t>
      </w:r>
      <w:r>
        <w:rPr>
          <w:sz w:val="24"/>
        </w:rPr>
        <w:t>desierto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si el jurado estima que ninguna de las obras presentadas posee la suficiente calidad </w:t>
      </w:r>
      <w:r>
        <w:rPr>
          <w:spacing w:val="-2"/>
          <w:sz w:val="24"/>
        </w:rPr>
        <w:t>literaria.</w:t>
      </w:r>
    </w:p>
    <w:p w14:paraId="395CDBBC" w14:textId="77777777" w:rsidR="00173FCA" w:rsidRDefault="00000000">
      <w:pPr>
        <w:pStyle w:val="Prrafodelista"/>
        <w:numPr>
          <w:ilvl w:val="0"/>
          <w:numId w:val="1"/>
        </w:numPr>
        <w:tabs>
          <w:tab w:val="left" w:pos="522"/>
        </w:tabs>
        <w:spacing w:before="274" w:line="336" w:lineRule="auto"/>
        <w:ind w:firstLine="0"/>
        <w:jc w:val="both"/>
        <w:rPr>
          <w:sz w:val="24"/>
        </w:rPr>
      </w:pPr>
      <w:r>
        <w:rPr>
          <w:sz w:val="24"/>
        </w:rPr>
        <w:t>Ninguno de los originales presentados a este concurso dentro del plazo y en la forma debida podrá ser retirado antes de hacerse público el fallo del jurado. La presentación a este concurso implica para el concursante la aceptación íntegra e incondicional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estas</w:t>
      </w:r>
      <w:r>
        <w:rPr>
          <w:spacing w:val="-1"/>
          <w:sz w:val="24"/>
        </w:rPr>
        <w:t xml:space="preserve"> </w:t>
      </w:r>
      <w:r>
        <w:rPr>
          <w:sz w:val="24"/>
        </w:rPr>
        <w:t>bases,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-1"/>
          <w:sz w:val="24"/>
        </w:rPr>
        <w:t xml:space="preserve"> </w:t>
      </w:r>
      <w:r>
        <w:rPr>
          <w:sz w:val="24"/>
        </w:rPr>
        <w:t>irrevocable</w:t>
      </w:r>
      <w:r>
        <w:rPr>
          <w:spacing w:val="-1"/>
          <w:sz w:val="24"/>
        </w:rPr>
        <w:t xml:space="preserve"> </w:t>
      </w:r>
      <w:r>
        <w:rPr>
          <w:sz w:val="24"/>
        </w:rPr>
        <w:t>del/la</w:t>
      </w:r>
      <w:r>
        <w:rPr>
          <w:spacing w:val="-1"/>
          <w:sz w:val="24"/>
        </w:rPr>
        <w:t xml:space="preserve"> </w:t>
      </w:r>
      <w:r>
        <w:rPr>
          <w:sz w:val="24"/>
        </w:rPr>
        <w:t>autor/a a la divulgación de la obra presentada en caso de resultar premiada.</w:t>
      </w:r>
    </w:p>
    <w:p w14:paraId="3A667F42" w14:textId="77777777" w:rsidR="00173FCA" w:rsidRDefault="00000000">
      <w:pPr>
        <w:pStyle w:val="Prrafodelista"/>
        <w:numPr>
          <w:ilvl w:val="0"/>
          <w:numId w:val="1"/>
        </w:numPr>
        <w:tabs>
          <w:tab w:val="left" w:pos="518"/>
        </w:tabs>
        <w:spacing w:before="271"/>
        <w:ind w:left="518" w:right="0" w:hanging="399"/>
        <w:jc w:val="both"/>
        <w:rPr>
          <w:sz w:val="24"/>
        </w:rPr>
      </w:pP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informaciones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correo:</w:t>
      </w:r>
      <w:r>
        <w:rPr>
          <w:spacing w:val="-1"/>
          <w:sz w:val="24"/>
        </w:rPr>
        <w:t xml:space="preserve"> </w:t>
      </w:r>
      <w:hyperlink r:id="rId5">
        <w:r>
          <w:rPr>
            <w:spacing w:val="-2"/>
            <w:sz w:val="24"/>
          </w:rPr>
          <w:t>concursopuertonegro@unab.cl.</w:t>
        </w:r>
      </w:hyperlink>
    </w:p>
    <w:p w14:paraId="092CD727" w14:textId="77777777" w:rsidR="00173FCA" w:rsidRDefault="00173FCA">
      <w:pPr>
        <w:pStyle w:val="Textoindependiente"/>
        <w:spacing w:before="110"/>
        <w:ind w:left="0"/>
      </w:pPr>
    </w:p>
    <w:p w14:paraId="1846B449" w14:textId="77777777" w:rsidR="00173FCA" w:rsidRDefault="00000000">
      <w:pPr>
        <w:pStyle w:val="Prrafodelista"/>
        <w:numPr>
          <w:ilvl w:val="0"/>
          <w:numId w:val="1"/>
        </w:numPr>
        <w:tabs>
          <w:tab w:val="left" w:pos="518"/>
        </w:tabs>
        <w:ind w:left="518" w:right="0" w:hanging="399"/>
        <w:jc w:val="both"/>
        <w:rPr>
          <w:sz w:val="24"/>
        </w:rPr>
      </w:pPr>
      <w:r>
        <w:rPr>
          <w:sz w:val="24"/>
        </w:rPr>
        <w:t>Organiza: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Andrés</w:t>
      </w:r>
      <w:r>
        <w:rPr>
          <w:spacing w:val="-2"/>
          <w:sz w:val="24"/>
        </w:rPr>
        <w:t xml:space="preserve"> Bello.</w:t>
      </w:r>
    </w:p>
    <w:sectPr w:rsidR="00173FCA">
      <w:pgSz w:w="12240" w:h="15840"/>
      <w:pgMar w:top="14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1AED"/>
    <w:multiLevelType w:val="hybridMultilevel"/>
    <w:tmpl w:val="706C463A"/>
    <w:lvl w:ilvl="0" w:tplc="6CF0C362">
      <w:start w:val="1"/>
      <w:numFmt w:val="decimal"/>
      <w:lvlText w:val="%1."/>
      <w:lvlJc w:val="left"/>
      <w:pPr>
        <w:ind w:left="119" w:hanging="26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38161642">
      <w:start w:val="1"/>
      <w:numFmt w:val="lowerLetter"/>
      <w:lvlText w:val="%2."/>
      <w:lvlJc w:val="left"/>
      <w:pPr>
        <w:ind w:left="119" w:hanging="2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5A76EBB4">
      <w:start w:val="1"/>
      <w:numFmt w:val="lowerRoman"/>
      <w:lvlText w:val="%3."/>
      <w:lvlJc w:val="left"/>
      <w:pPr>
        <w:ind w:left="119" w:hanging="20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D5689FC0">
      <w:numFmt w:val="bullet"/>
      <w:lvlText w:val="•"/>
      <w:lvlJc w:val="left"/>
      <w:pPr>
        <w:ind w:left="2802" w:hanging="206"/>
      </w:pPr>
      <w:rPr>
        <w:rFonts w:hint="default"/>
        <w:lang w:val="es-ES" w:eastAsia="en-US" w:bidi="ar-SA"/>
      </w:rPr>
    </w:lvl>
    <w:lvl w:ilvl="4" w:tplc="05669A50">
      <w:numFmt w:val="bullet"/>
      <w:lvlText w:val="•"/>
      <w:lvlJc w:val="left"/>
      <w:pPr>
        <w:ind w:left="3696" w:hanging="206"/>
      </w:pPr>
      <w:rPr>
        <w:rFonts w:hint="default"/>
        <w:lang w:val="es-ES" w:eastAsia="en-US" w:bidi="ar-SA"/>
      </w:rPr>
    </w:lvl>
    <w:lvl w:ilvl="5" w:tplc="782A4740">
      <w:numFmt w:val="bullet"/>
      <w:lvlText w:val="•"/>
      <w:lvlJc w:val="left"/>
      <w:pPr>
        <w:ind w:left="4590" w:hanging="206"/>
      </w:pPr>
      <w:rPr>
        <w:rFonts w:hint="default"/>
        <w:lang w:val="es-ES" w:eastAsia="en-US" w:bidi="ar-SA"/>
      </w:rPr>
    </w:lvl>
    <w:lvl w:ilvl="6" w:tplc="B0FC318C">
      <w:numFmt w:val="bullet"/>
      <w:lvlText w:val="•"/>
      <w:lvlJc w:val="left"/>
      <w:pPr>
        <w:ind w:left="5484" w:hanging="206"/>
      </w:pPr>
      <w:rPr>
        <w:rFonts w:hint="default"/>
        <w:lang w:val="es-ES" w:eastAsia="en-US" w:bidi="ar-SA"/>
      </w:rPr>
    </w:lvl>
    <w:lvl w:ilvl="7" w:tplc="1F1E2A68">
      <w:numFmt w:val="bullet"/>
      <w:lvlText w:val="•"/>
      <w:lvlJc w:val="left"/>
      <w:pPr>
        <w:ind w:left="6378" w:hanging="206"/>
      </w:pPr>
      <w:rPr>
        <w:rFonts w:hint="default"/>
        <w:lang w:val="es-ES" w:eastAsia="en-US" w:bidi="ar-SA"/>
      </w:rPr>
    </w:lvl>
    <w:lvl w:ilvl="8" w:tplc="3C48E4FA">
      <w:numFmt w:val="bullet"/>
      <w:lvlText w:val="•"/>
      <w:lvlJc w:val="left"/>
      <w:pPr>
        <w:ind w:left="7272" w:hanging="206"/>
      </w:pPr>
      <w:rPr>
        <w:rFonts w:hint="default"/>
        <w:lang w:val="es-ES" w:eastAsia="en-US" w:bidi="ar-SA"/>
      </w:rPr>
    </w:lvl>
  </w:abstractNum>
  <w:num w:numId="1" w16cid:durableId="202351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CA"/>
    <w:rsid w:val="00173FCA"/>
    <w:rsid w:val="001E3293"/>
    <w:rsid w:val="00207826"/>
    <w:rsid w:val="002D705F"/>
    <w:rsid w:val="005654BF"/>
    <w:rsid w:val="0059756D"/>
    <w:rsid w:val="00635CC7"/>
    <w:rsid w:val="009A4AF2"/>
    <w:rsid w:val="00E20621"/>
    <w:rsid w:val="00E84A79"/>
    <w:rsid w:val="00F3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69CC"/>
  <w15:docId w15:val="{C625678B-C490-46F8-ACEE-2DC0688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" w:righ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opuertonegro@unab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Zulbert Marín Morán</dc:creator>
  <cp:lastModifiedBy>Zulbert Marín Morán</cp:lastModifiedBy>
  <cp:revision>3</cp:revision>
  <dcterms:created xsi:type="dcterms:W3CDTF">2024-04-22T16:09:00Z</dcterms:created>
  <dcterms:modified xsi:type="dcterms:W3CDTF">2024-04-22T16:10:00Z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2024-04-04T00:00:00Z</vt:filetime>
  </property>
  <property fmtid="{D5CDD505-2E9C-101B-9397-08002B2CF9AE}" pid="4" name="Producer">
    <vt:lpwstr>macOS Versión 13.5.1 (Compilación 22G90) Quartz PDFContext</vt:lpwstr>
  </property>
</Properties>
</file>